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  件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全省教师资格认定机构网站及联系电话</w:t>
      </w:r>
    </w:p>
    <w:tbl>
      <w:tblPr>
        <w:tblStyle w:val="5"/>
        <w:tblW w:w="14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3452"/>
        <w:gridCol w:w="2790"/>
        <w:gridCol w:w="1654"/>
        <w:gridCol w:w="4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spacing w:val="-12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spacing w:val="-12"/>
                <w:kern w:val="0"/>
                <w:sz w:val="24"/>
              </w:rPr>
              <w:t>单  位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spacing w:val="-12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spacing w:val="-12"/>
                <w:kern w:val="0"/>
                <w:sz w:val="24"/>
              </w:rPr>
              <w:t>部  门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spacing w:val="-12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spacing w:val="-12"/>
                <w:kern w:val="0"/>
                <w:sz w:val="24"/>
              </w:rPr>
              <w:t>咨询电话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spacing w:val="-12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spacing w:val="-12"/>
                <w:kern w:val="0"/>
                <w:sz w:val="24"/>
              </w:rPr>
              <w:t>监督电话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spacing w:val="-12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spacing w:val="-12"/>
                <w:kern w:val="0"/>
                <w:sz w:val="24"/>
              </w:rPr>
              <w:t>网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河南省教育厅</w:t>
            </w:r>
          </w:p>
        </w:tc>
        <w:tc>
          <w:tcPr>
            <w:tcW w:w="3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河南省教师资格认定注册服务中心</w:t>
            </w:r>
          </w:p>
        </w:tc>
        <w:tc>
          <w:tcPr>
            <w:tcW w:w="2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0371-65900902/65909841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0371-69691977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"http://www.haedu.gov.cn"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www.haedu.gov.cn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t>（河南省教育厅官网）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</w:p>
        </w:tc>
        <w:tc>
          <w:tcPr>
            <w:tcW w:w="3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spacing w:val="-16"/>
                <w:kern w:val="0"/>
                <w:sz w:val="24"/>
              </w:rPr>
            </w:pPr>
          </w:p>
        </w:tc>
        <w:tc>
          <w:tcPr>
            <w:tcW w:w="2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</w:p>
        </w:tc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jszg.haedu.gov.cn（河南省教师资格网）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郑州市教育局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郑州市教师资格认定指导中心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0371-68868033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0371-68985331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"http://www.zzteacher.com/jszg"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www.zzteacher.com/jszg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开封市教育局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0371-23836068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0371-23886590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"http://www.kfedu.com.cn/"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www.kfedu.com.cn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洛阳市教育局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政法科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0379-66920866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0379-63201225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http://www.lyenet.org/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平顶山市教育局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0375-2629905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0375-2629909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"http://www.pdsedu.gov.cn/"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www.pdsedu.gov.cn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安阳市教育局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安阳市教师资格认定指导中心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0372-5116827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0372-5116810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www.anyangedu.com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鹤壁市教育局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师训科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0392-3300806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0392-3330283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"http://jyj.hebi.gov.cn/"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http://jyj.hebi.gov.cn/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新乡市教育局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新乡市教师资格认定服务中心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0373-3519000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0373-3519003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"http://www.xxjy.gov.cn/"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http://www.xxjy.gov.cn/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焦作市教育局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0391-2992831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0391-2992966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"http://www.jzedu.cn/index.shtml"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http://www.jzedu.cn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濮阳市教育局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濮阳市教师资格管理办公室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0393-8991672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0393-8991731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www.pyjszg.com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许昌市教育局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0374-2699822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0374-2699823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"http://www.jzedu.cn/index.shtml"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http://www.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t>x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t>cjy.gov.cn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漯河市教育局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0395-5997876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0395-5997878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"http://www.lhjy.net/"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int="eastAsia" w:hAnsi="宋体"/>
              </w:rPr>
              <w:t>www.lhjy.net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三门峡市教育局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0398-2816613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0398-2816603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"http://www.smxjy.cn"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www.smxjy.cn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南阳市教育局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0377-63134384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0377-63137469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"http://www.nyedu.net"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www.nyedu.net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商丘市教体局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0370-3220920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0370-3356681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www.shangqiu.gov.cn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信阳市教育局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0376-6369871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0376-6226590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www.xinyangedu.gov.cn/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周口市教育局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0394-8319266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0394-8319232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"http://www.zkedu.gov.cn"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www.zkedu.gov.cn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驻马店市教育局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0396-2915978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0396-3651928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http://www.zmdedu.gov.cn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济源市教育局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行政审批科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0391-6613296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0391-6614816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"http://www.jyedu.org/"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int="eastAsia"/>
              </w:rPr>
              <w:t>www.jyedu.org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滑县教体局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0372-8668015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0372-8668018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http://www.hnhx.gov.cn/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新蔡县教体局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行政服务科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0396-2737819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0396-5990662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微信公众号：新蔡县教体局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兰考县教体局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人事股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0371-26985489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0371-26993176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www.lkxjtj.gov.cn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邓州市教体局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人事股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0377-62168623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0377-62168682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www.dengzhou.gov.cn/dzsjyj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固始县教体局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0376-4605116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0376-4605227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http://www.gsjiaoyu.com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汝州市教体局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0375-6035301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0375-6862383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http://rzjyw.ruzhou.gov.cn/index.html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永城市教体局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0370-5118711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0370-5118645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www.ycjyzy.com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鹿邑县教体局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行政审批股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0394-7219112/7221017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0394-7223172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www.luyijiaoyu.com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长垣县教体局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0373-8844947/8848858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0373-8844927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http://www.changyuan.gov.cn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巩义市教体局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0371-64350712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0371-64583569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"http://www.zzteacher.com/jszg"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t>www.zzteacher.com/jszg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</w:tbl>
    <w:p>
      <w:pPr>
        <w:widowControl/>
        <w:jc w:val="left"/>
        <w:rPr>
          <w:kern w:val="0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0" w:footer="1588" w:gutter="0"/>
      <w:cols w:space="720" w:num="1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C5396"/>
    <w:rsid w:val="183C539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2018-09-07T01:33:00Z</dcterms:created>
  <dc:creator>jytmh</dc:creator>
  <cp:lastModifiedBy>jytmh</cp:lastModifiedBy>
  <dcterms:modified xsi:type="dcterms:W3CDTF">2018-09-07T01:34:02Z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