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840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 </w:t>
      </w:r>
      <w:r>
        <w:rPr>
          <w:rFonts w:ascii="黑体" w:hAnsi="黑体" w:eastAsia="黑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2018年北京师范大学附属实验中学公开招聘岗位表</w:t>
      </w:r>
    </w:p>
    <w:p>
      <w:pPr>
        <w:spacing w:line="500" w:lineRule="exact"/>
        <w:ind w:right="1840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</w:rPr>
        <w:t xml:space="preserve">                 </w:t>
      </w:r>
    </w:p>
    <w:tbl>
      <w:tblPr>
        <w:tblStyle w:val="3"/>
        <w:tblW w:w="1463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25"/>
        <w:gridCol w:w="792"/>
        <w:gridCol w:w="481"/>
        <w:gridCol w:w="827"/>
        <w:gridCol w:w="479"/>
        <w:gridCol w:w="712"/>
        <w:gridCol w:w="427"/>
        <w:gridCol w:w="1068"/>
        <w:gridCol w:w="644"/>
        <w:gridCol w:w="644"/>
        <w:gridCol w:w="645"/>
        <w:gridCol w:w="493"/>
        <w:gridCol w:w="1966"/>
        <w:gridCol w:w="667"/>
        <w:gridCol w:w="977"/>
        <w:gridCol w:w="2001"/>
        <w:gridCol w:w="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单位</w:t>
            </w:r>
            <w:r>
              <w:rPr>
                <w:rFonts w:ascii="宋体" w:hAnsi="宋体" w:cs="Courier New"/>
                <w:b/>
                <w:bCs/>
                <w:kern w:val="0"/>
              </w:rPr>
              <w:br w:type="textWrapping"/>
            </w:r>
            <w:r>
              <w:rPr>
                <w:rFonts w:ascii="宋体" w:hAnsi="宋体" w:cs="Courier New"/>
                <w:b/>
                <w:bCs/>
                <w:kern w:val="0"/>
              </w:rPr>
              <w:t>名称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用人</w:t>
            </w:r>
            <w:r>
              <w:rPr>
                <w:rFonts w:ascii="宋体" w:hAnsi="宋体" w:cs="Courier New"/>
                <w:b/>
                <w:bCs/>
                <w:kern w:val="0"/>
              </w:rPr>
              <w:br w:type="textWrapping"/>
            </w:r>
            <w:r>
              <w:rPr>
                <w:rFonts w:ascii="宋体" w:hAnsi="宋体" w:cs="Courier New"/>
                <w:b/>
                <w:bCs/>
                <w:kern w:val="0"/>
              </w:rPr>
              <w:t>部门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招聘职位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职位</w:t>
            </w:r>
            <w:r>
              <w:rPr>
                <w:rFonts w:ascii="宋体" w:hAnsi="宋体" w:cs="Courier New"/>
                <w:b/>
                <w:bCs/>
                <w:kern w:val="0"/>
              </w:rPr>
              <w:br w:type="textWrapping"/>
            </w:r>
            <w:r>
              <w:rPr>
                <w:rFonts w:ascii="宋体" w:hAnsi="宋体" w:cs="Courier New"/>
                <w:b/>
                <w:bCs/>
                <w:kern w:val="0"/>
              </w:rPr>
              <w:t>简介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岗位类别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拟聘岗位等级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招聘人数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学历</w:t>
            </w:r>
            <w:r>
              <w:rPr>
                <w:rFonts w:ascii="宋体" w:hAnsi="宋体" w:cs="Courier New"/>
                <w:b/>
                <w:bCs/>
                <w:kern w:val="0"/>
              </w:rPr>
              <w:br w:type="textWrapping"/>
            </w:r>
            <w:r>
              <w:rPr>
                <w:rFonts w:ascii="宋体" w:hAnsi="宋体" w:cs="Courier New"/>
                <w:b/>
                <w:bCs/>
                <w:kern w:val="0"/>
              </w:rPr>
              <w:t>要求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学位要求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专业</w:t>
            </w:r>
            <w:r>
              <w:rPr>
                <w:rFonts w:ascii="宋体" w:hAnsi="宋体" w:cs="Courier New"/>
                <w:b/>
                <w:bCs/>
                <w:kern w:val="0"/>
              </w:rPr>
              <w:br w:type="textWrapping"/>
            </w:r>
            <w:r>
              <w:rPr>
                <w:rFonts w:ascii="宋体" w:hAnsi="宋体" w:cs="Courier New"/>
                <w:b/>
                <w:bCs/>
                <w:kern w:val="0"/>
              </w:rPr>
              <w:t>要求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年龄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政治面貌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其它条件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kern w:val="0"/>
              </w:rPr>
            </w:pPr>
            <w:r>
              <w:rPr>
                <w:rFonts w:ascii="宋体" w:hAnsi="宋体" w:cs="Courier New"/>
                <w:b/>
                <w:bCs/>
                <w:kern w:val="0"/>
              </w:rPr>
              <w:t>是否组织专业考试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计划聘用人数与面试人选的确定比例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联系人、联系电话及邮箱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北京师范大学附属实验中学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英语教研组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英语教师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承担英语教学工作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专技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七至十二级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硕士研究生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硕士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英语及相关专业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  <w:r>
              <w:rPr>
                <w:rFonts w:hint="eastAsia" w:ascii="宋体" w:hAnsi="宋体" w:cs="微软雅黑"/>
                <w:kern w:val="0"/>
              </w:rPr>
              <w:t>岁以下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不限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社会人员具有中学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教学经验者优先</w:t>
            </w:r>
            <w:r>
              <w:rPr>
                <w:rFonts w:hint="eastAsia" w:ascii="宋体" w:hAnsi="宋体" w:cs="Malgun Gothic Semilight"/>
                <w:kern w:val="0"/>
              </w:rPr>
              <w:t>，</w:t>
            </w:r>
            <w:r>
              <w:rPr>
                <w:rFonts w:hint="eastAsia" w:ascii="宋体" w:hAnsi="宋体" w:cs="微软雅黑"/>
                <w:kern w:val="0"/>
              </w:rPr>
              <w:t>应届毕业生在校期间为学生干部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中共党员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获得过各种荣誉称号者优先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是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任维兵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sdszxb@163.com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北京师范大学附属实验中学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物理教研组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物理教师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承担物理教学工作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专技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七至十二级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博士研究生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博士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物理及相关专业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  <w:r>
              <w:rPr>
                <w:rFonts w:hint="eastAsia" w:ascii="宋体" w:hAnsi="宋体" w:cs="微软雅黑"/>
                <w:kern w:val="0"/>
              </w:rPr>
              <w:t>岁以下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不限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应届毕业生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是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任维兵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sdszxb@163.com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北京师范大学附属实验中学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生物教研组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生物教师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承担生物教学工作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专技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七至十二级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博士研究生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博士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生物及相关专业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  <w:r>
              <w:rPr>
                <w:rFonts w:hint="eastAsia" w:ascii="宋体" w:hAnsi="宋体" w:cs="微软雅黑"/>
                <w:kern w:val="0"/>
              </w:rPr>
              <w:t>岁以下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不限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社会人员具有中学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教学经验者优先</w:t>
            </w:r>
            <w:r>
              <w:rPr>
                <w:rFonts w:hint="eastAsia" w:ascii="宋体" w:hAnsi="宋体" w:cs="Malgun Gothic Semilight"/>
                <w:kern w:val="0"/>
              </w:rPr>
              <w:t>，</w:t>
            </w:r>
            <w:r>
              <w:rPr>
                <w:rFonts w:hint="eastAsia" w:ascii="宋体" w:hAnsi="宋体" w:cs="微软雅黑"/>
                <w:kern w:val="0"/>
              </w:rPr>
              <w:t>应届毕业生在校期间为学生干部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中共党员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获得过各种荣誉称号者优先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是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任维兵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sdszxb@163.com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北京师范大学附属实验中学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数学教研组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数学教师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承担数学教学工作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专技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七至十二级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本科及以上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取得相应学位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数学及相关专业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  <w:r>
              <w:rPr>
                <w:rFonts w:hint="eastAsia" w:ascii="宋体" w:hAnsi="宋体" w:cs="微软雅黑"/>
                <w:kern w:val="0"/>
              </w:rPr>
              <w:t>岁以下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不限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社会人员具有中学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教学经验者优先</w:t>
            </w:r>
            <w:r>
              <w:rPr>
                <w:rFonts w:hint="eastAsia" w:ascii="宋体" w:hAnsi="宋体" w:cs="Malgun Gothic Semilight"/>
                <w:kern w:val="0"/>
              </w:rPr>
              <w:t>，</w:t>
            </w:r>
            <w:r>
              <w:rPr>
                <w:rFonts w:hint="eastAsia" w:ascii="宋体" w:hAnsi="宋体" w:cs="微软雅黑"/>
                <w:kern w:val="0"/>
              </w:rPr>
              <w:t>应届毕业生在校期间为学生干部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中共党员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获得过各种荣誉称号者优先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是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任维兵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sdszxb@163.com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北京师范大学附属实验中学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地理教研组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地理教师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承担地理教学工作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专技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七至十二级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本科及以上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取得相应学位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地理及相关专业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  <w:r>
              <w:rPr>
                <w:rFonts w:hint="eastAsia" w:ascii="宋体" w:hAnsi="宋体" w:cs="微软雅黑"/>
                <w:kern w:val="0"/>
              </w:rPr>
              <w:t>岁以下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不限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社会人员具有中学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教学经验者优先</w:t>
            </w:r>
            <w:r>
              <w:rPr>
                <w:rFonts w:hint="eastAsia" w:ascii="宋体" w:hAnsi="宋体" w:cs="Malgun Gothic Semilight"/>
                <w:kern w:val="0"/>
              </w:rPr>
              <w:t>，</w:t>
            </w:r>
            <w:r>
              <w:rPr>
                <w:rFonts w:hint="eastAsia" w:ascii="宋体" w:hAnsi="宋体" w:cs="微软雅黑"/>
                <w:kern w:val="0"/>
              </w:rPr>
              <w:t>应届毕业生在校期间为学生干部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中共党员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获得过各种荣誉称号者优先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是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任维兵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sdszxb@163.com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北京师范大学附属实验中学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会计室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会计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承担财务工作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管理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七至十级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本科及以上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取得相应学位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会计及相关专业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  <w:r>
              <w:rPr>
                <w:rFonts w:hint="eastAsia" w:ascii="宋体" w:hAnsi="宋体" w:cs="微软雅黑"/>
                <w:kern w:val="0"/>
              </w:rPr>
              <w:t>岁以下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不限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具有会计中级中级及以上职称</w:t>
            </w:r>
            <w:r>
              <w:rPr>
                <w:rFonts w:hint="eastAsia" w:ascii="宋体" w:hAnsi="宋体" w:cs="Malgun Gothic Semilight"/>
                <w:kern w:val="0"/>
              </w:rPr>
              <w:t>；</w:t>
            </w:r>
            <w:r>
              <w:rPr>
                <w:rFonts w:hint="eastAsia" w:ascii="宋体" w:hAnsi="宋体" w:cs="微软雅黑"/>
                <w:kern w:val="0"/>
              </w:rPr>
              <w:t>有财务及审计相关工作经验者优先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是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任维兵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sdszxb@163.com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微软雅黑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北京师范大学附属实验中学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音乐组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音乐教师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承担音乐教学工作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微软雅黑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专技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七至十二级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微软雅黑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硕士及以上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取得相应学位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音乐及相关专业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岁以下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微软雅黑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不限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社会人员具有中学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教学经验者优先</w:t>
            </w:r>
            <w:r>
              <w:rPr>
                <w:rFonts w:hint="eastAsia" w:ascii="宋体" w:hAnsi="宋体" w:cs="Malgun Gothic Semilight"/>
                <w:kern w:val="0"/>
              </w:rPr>
              <w:t>，</w:t>
            </w:r>
            <w:r>
              <w:rPr>
                <w:rFonts w:hint="eastAsia" w:ascii="宋体" w:hAnsi="宋体" w:cs="微软雅黑"/>
                <w:kern w:val="0"/>
              </w:rPr>
              <w:t>应届毕业生在校期间为学生干部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中共党员</w:t>
            </w:r>
            <w:r>
              <w:rPr>
                <w:rFonts w:hint="eastAsia" w:ascii="宋体" w:hAnsi="宋体" w:cs="Malgun Gothic Semilight"/>
                <w:kern w:val="0"/>
              </w:rPr>
              <w:t>、</w:t>
            </w:r>
            <w:r>
              <w:rPr>
                <w:rFonts w:hint="eastAsia" w:ascii="宋体" w:hAnsi="宋体" w:cs="微软雅黑"/>
                <w:kern w:val="0"/>
              </w:rPr>
              <w:t>获得过各种荣誉称号者优先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微软雅黑"/>
                <w:kern w:val="0"/>
              </w:rPr>
              <w:t>是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1:3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任维兵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sdszxb@163.com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ongti SC Regular">
    <w:altName w:val="Calibri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0100A"/>
    <w:rsid w:val="7C301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2018-05-09T12:56:00Z</dcterms:created>
  <dc:creator>武大娟</dc:creator>
  <cp:lastModifiedBy>武大娟</cp:lastModifiedBy>
  <dcterms:modified xsi:type="dcterms:W3CDTF">2018-05-09T12:57:06Z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