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sz w:val="32"/>
          <w:szCs w:val="32"/>
          <w:u w:val="none"/>
          <w:lang w:eastAsia="zh-CN"/>
        </w:rPr>
        <w:t>高中议论文《拿来主义》试讲稿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sz w:val="32"/>
          <w:szCs w:val="32"/>
          <w:u w:val="none"/>
          <w:lang w:eastAsia="zh-CN"/>
        </w:rPr>
        <w:t>鲁迅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none"/>
          <w:lang w:eastAsia="zh-CN"/>
        </w:rPr>
        <w:t>一、课堂导入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同学们，毛泽东曾这样评价一位作家的杂文，“像投枪,像匕首,直刺向黑暗势力。”同学们知道这位作家是谁吗？对，鲁迅先生。我们都知道，鲁迅先生一生有大量的创作，对我国现代文学的发展有巨大的影响。但是我们平常比较熟悉的主要是他的回忆性散文和小说，比如说《阿长与山海经》、《藤野先生》，事实上他还写有大量的杂文作品，今天我们就一同来学习鲁迅先生的杂文《拿来主义》，一起看看鲁迅现在的杂文作品与其小说、散文有和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none"/>
          <w:lang w:eastAsia="zh-CN"/>
        </w:rPr>
        <w:t>二、讲授新课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学习本篇课文之前，老师想提前给大家交代一下这篇文章的写作背景：本文写在中华民族灾难深重的年代。日本帝国主义占领我国东北三省之后，妄图进一步占领华北地区，中华民族面临严重危机，而国民党反动政府顽固推行“攘外必先安内”的卖国反共政策，对外出卖国家领土，对内实行反革命的军事“围剿”和文化“围剿”。文化界的反动文人随之叫嚷“发扬国光”，掀起一股复古主义的逆流，以此来对抗革命文化的传播和发展。为了揭露和打击敌人，为了澄清认识，鲁迅先生写了杂文《拿来主义》，提出了实行“拿来主义”的正确主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eastAsia="zh-CN"/>
        </w:rPr>
        <w:t>下面，请同学们认真阅读课文，看作者在这篇课文中主要针对什么问题发出讨论，他又是如何说的。给大家</w:t>
      </w:r>
      <w:r>
        <w:rPr>
          <w:rFonts w:hint="eastAsia"/>
          <w:u w:val="none"/>
          <w:lang w:val="en-US" w:eastAsia="zh-CN"/>
        </w:rPr>
        <w:t>7分钟时间，现在开始。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好了，时间到，谁愿意来说说看，作者开篇主要在讨论什么问题？嗯，主要讨论面对本国及他国的文化遗产应该采取怎样的态度。针对这一问题，我们作者提出了怎样的思想主张？对，“拿来主义”的态度。请大家在文中划出最能明确表达作者这一观点的语句。好，你来说说看你找到的句子，嗯，他说他找到了这句：“所以我们要运用脑髓，放出眼光，自己来拿！”找得很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可是同学们，你们发现了吗，这个中心论点的位置其实是在中间部分，显见作者并不是是开门见山直接说“拿来主义”，而是在写——对，写“送去主义”。好，请坐。文章的标题是“拿来主义”，为什么作者开篇没有直接开门见山写“拿来主义”？请大家看文章的第一段，我们一起来读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这一段主要写什么？对，闭关主义，送去主义，那什么是“送去主义”？作者又是怎么写的“送去主义”？哦，作者举了几个“送去主义”的例子或者说现象，以证明当前流行的一种现象叫做——“送去主义”。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请大家思考，作者在第一段列举了“送去主义”的例子、形式、现象，这跟中心论点“拿来主义”有什么关系？好，你来说，哦，你说是为下文做铺垫。这是一种怎样的行文结构有谁知道？对，先破后立！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谁来告诉我，第三段写了什么呢？对，还在写“送去”。第1自然段和第3自然段都在讨论“送去主义”和“送去主义”的危害，接着引出本文的中心论点，要奉行“拿来主义”：运用脑髓，放出眼光，自己来拿！作者又是怎样阐述这个“拿来主义”的呢？请同学们仔细阅读文章的最后三个自然段，说说你们的看法。给大家10分钟的讨论时间，现在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好了，时间到。大家都已经讨论完了。谁能回答老师刚才的问题，在后三个自然段中，作者是怎么阐述这个“拿来主义”的？好，1组的这位同学你来说，哦，你刚才说作者首先举了面对继承“大宅子”的例子，接着又列举以鱼翅、鸦片、烟枪和烟灯以及姨太太这几个例子来阐述如何“拿”的问题。总结得很到位，请坐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none"/>
          <w:lang w:eastAsia="zh-CN"/>
        </w:rPr>
        <w:t>三、延伸拓展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同学们，从鲁迅先生的这篇《拿来主义》中，相信大家都体会到了作者所要批判的东西，那就是面对外来文化时，不应全盘否定也不应全盘吸收，应该去其糟粕，取其精华。那么回归到我们现实生活中，眼下对于中国掀起的“韩流”你们有什么看法？大家都大胆说说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none"/>
          <w:lang w:eastAsia="zh-CN"/>
        </w:rPr>
        <w:t>四、课堂小结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1934年，鲁迅先生缘事而发，写了《拿来主义》这篇文章，具有很强的现实性。鲁迅渐行渐远，但他的思想方法在今天仍然是我们思想成长的资源，他会让我们的思想更加丰盈。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none"/>
          <w:lang w:eastAsia="zh-CN"/>
        </w:rPr>
        <w:t>五、作业布置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课后，请大家以“鲁迅的味道”为题，结合学习本文或阅读鲁迅其他文章的感受，写一篇文章。文体不限，不少于800字。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下课。同学们再见。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-620395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2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2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3" name="图片 1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AFyQ6niZpYwKhlwm32O+q/uKZo=" w:salt="2BC9G7kq/sRrLEiK1Gxio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95531"/>
    <w:rsid w:val="0D487EC8"/>
    <w:rsid w:val="117F45B2"/>
    <w:rsid w:val="24876939"/>
    <w:rsid w:val="36DE58D9"/>
    <w:rsid w:val="3D372785"/>
    <w:rsid w:val="50B613B2"/>
    <w:rsid w:val="62195531"/>
    <w:rsid w:val="6F4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2017-10-18T07:57:00Z</dcterms:created>
  <dc:creator>YY</dc:creator>
  <cp:lastModifiedBy>鲤回到痴汉模式</cp:lastModifiedBy>
  <dcterms:modified xsi:type="dcterms:W3CDTF">2017-11-28T05:46:11Z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