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安徽省教师资格申请人员体检表（幼儿园）</w:t>
      </w:r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婚否</w:t>
            </w:r>
          </w:p>
        </w:tc>
        <w:tc>
          <w:tcPr>
            <w:tcW w:w="870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uppressAutoHyphens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4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籍贯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2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98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spacing w:before="156" w:beforeLines="50" w:after="156" w:afterLines="50" w:line="400" w:lineRule="atLeas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1.</w:t>
            </w:r>
            <w:r>
              <w:rPr>
                <w:rFonts w:hint="eastAsia" w:ascii="宋体" w:hAnsi="宋体" w:cs="仿宋_GB2312"/>
                <w:sz w:val="24"/>
              </w:rPr>
              <w:t>肝炎</w:t>
            </w:r>
            <w:r>
              <w:rPr>
                <w:rFonts w:ascii="宋体" w:hAnsi="宋体" w:cs="仿宋_GB2312"/>
                <w:sz w:val="24"/>
              </w:rPr>
              <w:t xml:space="preserve">            2.</w:t>
            </w:r>
            <w:r>
              <w:rPr>
                <w:rFonts w:hint="eastAsia" w:ascii="宋体" w:hAnsi="宋体" w:cs="仿宋_GB2312"/>
                <w:sz w:val="24"/>
              </w:rPr>
              <w:t>结核</w:t>
            </w:r>
            <w:r>
              <w:rPr>
                <w:rFonts w:ascii="宋体" w:hAnsi="宋体" w:cs="仿宋_GB2312"/>
                <w:sz w:val="24"/>
              </w:rPr>
              <w:t xml:space="preserve">       3.</w:t>
            </w:r>
            <w:r>
              <w:rPr>
                <w:rFonts w:hint="eastAsia" w:ascii="宋体" w:hAnsi="宋体" w:cs="仿宋_GB2312"/>
                <w:sz w:val="24"/>
              </w:rPr>
              <w:t>皮肤病</w:t>
            </w:r>
            <w:r>
              <w:rPr>
                <w:rFonts w:ascii="宋体" w:hAnsi="宋体" w:cs="仿宋_GB2312"/>
                <w:sz w:val="24"/>
              </w:rPr>
              <w:t xml:space="preserve">    </w:t>
            </w:r>
          </w:p>
          <w:p>
            <w:pPr>
              <w:suppressAutoHyphens/>
              <w:spacing w:before="156" w:beforeLines="50" w:after="156" w:afterLines="50"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4.</w:t>
            </w:r>
            <w:r>
              <w:rPr>
                <w:rFonts w:hint="eastAsia" w:ascii="宋体" w:hAnsi="宋体" w:cs="仿宋_GB2312"/>
                <w:sz w:val="24"/>
              </w:rPr>
              <w:t>性传播性疾病</w:t>
            </w:r>
            <w:r>
              <w:rPr>
                <w:rFonts w:ascii="宋体" w:hAnsi="宋体" w:cs="仿宋_GB2312"/>
                <w:sz w:val="24"/>
              </w:rPr>
              <w:t xml:space="preserve">    5.</w:t>
            </w:r>
            <w:r>
              <w:rPr>
                <w:rFonts w:hint="eastAsia" w:ascii="宋体" w:hAnsi="宋体" w:cs="仿宋_GB2312"/>
                <w:sz w:val="24"/>
              </w:rPr>
              <w:t>精神病</w:t>
            </w:r>
            <w:r>
              <w:rPr>
                <w:rFonts w:ascii="宋体" w:hAnsi="宋体" w:cs="仿宋_GB2312"/>
                <w:sz w:val="24"/>
              </w:rPr>
              <w:t xml:space="preserve">     6.</w:t>
            </w:r>
            <w:r>
              <w:rPr>
                <w:rFonts w:hint="eastAsia" w:ascii="宋体" w:hAnsi="宋体" w:cs="仿宋_GB2312"/>
                <w:sz w:val="24"/>
              </w:rPr>
              <w:t>其他</w:t>
            </w:r>
          </w:p>
          <w:p>
            <w:pPr>
              <w:suppressAutoHyphens/>
              <w:spacing w:line="400" w:lineRule="atLeas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 xml:space="preserve">                      </w:t>
            </w:r>
            <w:r>
              <w:rPr>
                <w:rFonts w:hint="eastAsia" w:ascii="宋体" w:hAnsi="宋体" w:cs="仿宋_GB2312"/>
                <w:sz w:val="24"/>
              </w:rPr>
              <w:t>受检者确认签字：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右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医师意见：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uppressAutoHyphens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suppressAutoHyphens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左</w:t>
            </w: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uppressAutoHyphens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左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左耳</w:t>
            </w:r>
            <w:r>
              <w:rPr>
                <w:rFonts w:ascii="宋体" w:hAnsi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米</w:t>
            </w:r>
          </w:p>
        </w:tc>
        <w:tc>
          <w:tcPr>
            <w:tcW w:w="3368" w:type="dxa"/>
            <w:gridSpan w:val="7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右耳</w:t>
            </w:r>
            <w:r>
              <w:rPr>
                <w:rFonts w:ascii="宋体" w:hAnsi="宋体" w:cs="仿宋_GB2312"/>
                <w:sz w:val="24"/>
              </w:rPr>
              <w:t xml:space="preserve">    </w:t>
            </w:r>
            <w:r>
              <w:rPr>
                <w:rFonts w:hint="eastAsia" w:ascii="宋体" w:hAnsi="宋体" w:cs="仿宋_GB2312"/>
                <w:sz w:val="24"/>
              </w:rPr>
              <w:t>米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uppressAutoHyphens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uppressAutoHyphens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科</w:t>
            </w: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Kg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医师意见：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uppressAutoHyphens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  <w:gridSpan w:val="4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（粘贴检查单处）</w:t>
      </w:r>
    </w:p>
    <w:tbl>
      <w:tblPr>
        <w:tblStyle w:val="5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0"/>
        <w:gridCol w:w="636"/>
        <w:gridCol w:w="1271"/>
        <w:gridCol w:w="538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suppressAutoHyphens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营养状况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top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医师意见：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uppressAutoHyphens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血压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呼吸系统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腹部器官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其它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心电图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滴虫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外阴阴道假丝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仿宋_GB2312"/>
                <w:sz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实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室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检</w:t>
            </w:r>
          </w:p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血常规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尿常规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转氨酶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淋球菌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4" w:type="dxa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801" w:type="dxa"/>
            <w:gridSpan w:val="4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胸部透视</w:t>
            </w:r>
          </w:p>
        </w:tc>
        <w:tc>
          <w:tcPr>
            <w:tcW w:w="5385" w:type="dxa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uppressAutoHyphens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uppressAutoHyphens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体检医院公章</w:t>
            </w:r>
          </w:p>
          <w:p>
            <w:pPr>
              <w:spacing w:line="52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年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月</w:t>
            </w:r>
            <w:r>
              <w:rPr>
                <w:rFonts w:ascii="宋体" w:hAnsi="宋体" w:cs="仿宋_GB2312"/>
                <w:sz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</w:rPr>
              <w:t>日</w:t>
            </w:r>
          </w:p>
        </w:tc>
      </w:tr>
    </w:tbl>
    <w:p>
      <w:pPr>
        <w:suppressAutoHyphens/>
        <w:spacing w:before="312" w:beforeLines="100"/>
        <w:ind w:firstLine="240" w:firstLineChars="100"/>
      </w:pPr>
      <w:r>
        <w:rPr>
          <w:rFonts w:hint="eastAsia" w:ascii="宋体" w:hAnsi="宋体" w:cs="方正黑体_GBK"/>
          <w:sz w:val="24"/>
        </w:rPr>
        <w:t>说明：</w:t>
      </w:r>
      <w:r>
        <w:rPr>
          <w:rFonts w:hint="eastAsia" w:ascii="宋体" w:hAnsi="宋体" w:cs="仿宋_GB2312"/>
          <w:sz w:val="24"/>
        </w:rPr>
        <w:t>负责医师作体检结论要填写“合格”、“不合格“两种结论，并说明原因。</w:t>
      </w:r>
    </w:p>
    <w:p>
      <w:bookmarkStart w:id="0" w:name="_GoBack"/>
      <w:bookmarkEnd w:id="0"/>
    </w:p>
    <w:sectPr>
      <w:pgSz w:w="11906" w:h="16838"/>
      <w:pgMar w:top="1474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7183"/>
    <w:rsid w:val="1026455F"/>
    <w:rsid w:val="15A51ECE"/>
    <w:rsid w:val="245E3C40"/>
    <w:rsid w:val="29635F1C"/>
    <w:rsid w:val="2B407E51"/>
    <w:rsid w:val="3A1D0D3B"/>
    <w:rsid w:val="50C87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2017-09-20T01:34:00Z</dcterms:created>
  <dc:creator>Administrator</dc:creator>
  <cp:lastModifiedBy>Administrator</cp:lastModifiedBy>
  <dcterms:modified xsi:type="dcterms:W3CDTF">2017-09-20T02:07:42Z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