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60" w:type="dxa"/>
        <w:tblCellMar>
          <w:left w:w="0" w:type="dxa"/>
          <w:right w:w="0" w:type="dxa"/>
        </w:tblCellMar>
        <w:tblLook w:val="04A0"/>
      </w:tblPr>
      <w:tblGrid>
        <w:gridCol w:w="8375"/>
      </w:tblGrid>
      <w:tr w:rsidR="00153ED6" w:rsidRPr="00153ED6" w:rsidTr="00153ED6">
        <w:trPr>
          <w:trHeight w:val="465"/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153ED6" w:rsidRPr="00153ED6" w:rsidRDefault="00153ED6" w:rsidP="00153E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3ED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2015年大兴区教委下属部分事业单位公开招聘面试成绩及综合成绩公告</w:t>
            </w:r>
          </w:p>
        </w:tc>
      </w:tr>
    </w:tbl>
    <w:p w:rsidR="00153ED6" w:rsidRPr="00153ED6" w:rsidRDefault="00153ED6" w:rsidP="00153ED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53ED6" w:rsidRPr="00153ED6" w:rsidRDefault="00153ED6" w:rsidP="00153ED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00" w:type="pct"/>
        <w:tblCellSpacing w:w="22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44"/>
      </w:tblGrid>
      <w:tr w:rsidR="00153ED6" w:rsidRPr="00153ED6" w:rsidTr="00153ED6">
        <w:trPr>
          <w:tblCellSpacing w:w="22" w:type="dxa"/>
        </w:trPr>
        <w:tc>
          <w:tcPr>
            <w:tcW w:w="0" w:type="auto"/>
            <w:hideMark/>
          </w:tcPr>
          <w:p w:rsidR="00153ED6" w:rsidRPr="00153ED6" w:rsidRDefault="00153ED6" w:rsidP="00153ED6">
            <w:pPr>
              <w:widowControl/>
              <w:spacing w:line="250" w:lineRule="atLeast"/>
              <w:jc w:val="center"/>
              <w:rPr>
                <w:rFonts w:ascii="宋体" w:eastAsia="宋体" w:hAnsi="宋体" w:cs="宋体"/>
                <w:color w:val="CC3333"/>
                <w:kern w:val="0"/>
                <w:sz w:val="18"/>
                <w:szCs w:val="18"/>
              </w:rPr>
            </w:pPr>
          </w:p>
        </w:tc>
      </w:tr>
      <w:tr w:rsidR="00153ED6" w:rsidRPr="00153ED6" w:rsidTr="00153ED6">
        <w:trPr>
          <w:trHeight w:val="3750"/>
          <w:tblCellSpacing w:w="22" w:type="dxa"/>
        </w:trPr>
        <w:tc>
          <w:tcPr>
            <w:tcW w:w="0" w:type="auto"/>
            <w:hideMark/>
          </w:tcPr>
          <w:tbl>
            <w:tblPr>
              <w:tblW w:w="9645" w:type="dxa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8"/>
              <w:gridCol w:w="2602"/>
              <w:gridCol w:w="1681"/>
              <w:gridCol w:w="1325"/>
              <w:gridCol w:w="1179"/>
              <w:gridCol w:w="2150"/>
            </w:tblGrid>
            <w:tr w:rsidR="00153ED6" w:rsidRPr="00153ED6">
              <w:trPr>
                <w:trHeight w:val="90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序号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招聘单位</w:t>
                  </w:r>
                </w:p>
              </w:tc>
              <w:tc>
                <w:tcPr>
                  <w:tcW w:w="16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准考证号</w:t>
                  </w:r>
                </w:p>
              </w:tc>
              <w:tc>
                <w:tcPr>
                  <w:tcW w:w="13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面试成绩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综合成绩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是否进入体检考察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大兴区德茂中学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68.50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64.82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64.37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放弃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放弃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北京亦庄实验中学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20150401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73.22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69.83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20150402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67.62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68.96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大兴区礼贤民族中学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20150501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68.79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65.47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北京教育学院附属大兴实验小学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20150704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77.82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70.77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8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北京教育科学研究院旧宫实验小学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20150802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67.66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66.98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9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北京教育科学研究院大兴实验小学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20151201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65.09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63.12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26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北京师范大学大兴附属小学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20151307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73.33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69.42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20151304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64.40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62.92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26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大兴区第五小学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20151403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66.22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68.33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20151410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60.93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65.18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20151404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放弃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放弃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15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大兴区第四幼儿园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20151502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67.36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70.61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16</w:t>
                  </w: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大兴区北臧村镇中心幼儿园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20151803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67.55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65.06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lastRenderedPageBreak/>
                    <w:t>17</w:t>
                  </w:r>
                </w:p>
              </w:tc>
              <w:tc>
                <w:tcPr>
                  <w:tcW w:w="264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大兴区魏善庄镇第一中心幼儿园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20151902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68.82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是</w:t>
                  </w:r>
                </w:p>
              </w:tc>
            </w:tr>
            <w:tr w:rsidR="00153ED6" w:rsidRPr="00153ED6">
              <w:trPr>
                <w:trHeight w:val="63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20151901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66.00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否</w:t>
                  </w:r>
                </w:p>
              </w:tc>
            </w:tr>
            <w:tr w:rsidR="00153ED6" w:rsidRPr="00153ED6">
              <w:trPr>
                <w:trHeight w:val="600"/>
                <w:tblCellSpacing w:w="15" w:type="dxa"/>
                <w:jc w:val="center"/>
              </w:trPr>
              <w:tc>
                <w:tcPr>
                  <w:tcW w:w="964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提示：1.进入体检、考察环节的考生体检和考察时间由招聘单位另行通知，请保持通讯畅通。</w:t>
                  </w:r>
                </w:p>
              </w:tc>
            </w:tr>
            <w:tr w:rsidR="00153ED6" w:rsidRPr="00153ED6">
              <w:trPr>
                <w:trHeight w:val="420"/>
                <w:tblCellSpacing w:w="15" w:type="dxa"/>
                <w:jc w:val="center"/>
              </w:trPr>
              <w:tc>
                <w:tcPr>
                  <w:tcW w:w="7485" w:type="dxa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2.监督电话：81296347/81298996 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</w:tr>
            <w:tr w:rsidR="00153ED6" w:rsidRPr="00153ED6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b/>
                      <w:bCs/>
                      <w:kern w:val="0"/>
                      <w:sz w:val="15"/>
                      <w:szCs w:val="15"/>
                    </w:rPr>
                    <w:t>版权归大兴区人力资源和社会保障局所有，未经许可，请勿转载！</w:t>
                  </w:r>
                </w:p>
              </w:tc>
            </w:tr>
            <w:tr w:rsidR="00153ED6" w:rsidRPr="00153ED6">
              <w:trPr>
                <w:trHeight w:val="600"/>
                <w:tblCellSpacing w:w="15" w:type="dxa"/>
                <w:jc w:val="center"/>
              </w:trPr>
              <w:tc>
                <w:tcPr>
                  <w:tcW w:w="6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26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</w:p>
              </w:tc>
              <w:tc>
                <w:tcPr>
                  <w:tcW w:w="6330" w:type="dxa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153ED6" w:rsidRPr="00153ED6" w:rsidRDefault="00153ED6" w:rsidP="00153ED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 w:rsidRPr="00153ED6"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  <w:t>2015年12月21日</w:t>
                  </w:r>
                </w:p>
              </w:tc>
            </w:tr>
          </w:tbl>
          <w:p w:rsidR="00153ED6" w:rsidRPr="00153ED6" w:rsidRDefault="00153ED6" w:rsidP="00153ED6">
            <w:pPr>
              <w:widowControl/>
              <w:spacing w:line="313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04D71" w:rsidRDefault="00153ED6"/>
    <w:sectPr w:rsidR="00604D71" w:rsidSect="008D4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3ED6"/>
    <w:rsid w:val="00153ED6"/>
    <w:rsid w:val="005D7DD3"/>
    <w:rsid w:val="008D4541"/>
    <w:rsid w:val="0096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E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</dc:creator>
  <cp:lastModifiedBy>Myz</cp:lastModifiedBy>
  <cp:revision>1</cp:revision>
  <dcterms:created xsi:type="dcterms:W3CDTF">2015-12-22T03:10:00Z</dcterms:created>
  <dcterms:modified xsi:type="dcterms:W3CDTF">2015-12-22T03:11:00Z</dcterms:modified>
</cp:coreProperties>
</file>